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B7A2" w14:textId="77777777" w:rsidR="0079746D" w:rsidRPr="00944FA8" w:rsidRDefault="000E2B02" w:rsidP="00944FA8">
      <w:pPr>
        <w:ind w:right="-957"/>
        <w:jc w:val="center"/>
        <w:rPr>
          <w:rFonts w:ascii="Comic Sans MS" w:hAnsi="Comic Sans MS"/>
          <w:u w:val="single"/>
        </w:rPr>
      </w:pPr>
      <w:r>
        <w:rPr>
          <w:rFonts w:ascii="Comic Sans MS" w:hAnsi="Comic Sans MS"/>
          <w:noProof/>
          <w:lang w:val="en-GB" w:eastAsia="en-GB"/>
        </w:rPr>
        <w:drawing>
          <wp:anchor distT="0" distB="0" distL="114300" distR="114300" simplePos="0" relativeHeight="251661312" behindDoc="0" locked="0" layoutInCell="1" allowOverlap="1" wp14:anchorId="4C5A4391" wp14:editId="3DDEDE1A">
            <wp:simplePos x="0" y="0"/>
            <wp:positionH relativeFrom="column">
              <wp:posOffset>4686300</wp:posOffset>
            </wp:positionH>
            <wp:positionV relativeFrom="paragraph">
              <wp:posOffset>-571500</wp:posOffset>
            </wp:positionV>
            <wp:extent cx="1824990" cy="949325"/>
            <wp:effectExtent l="0" t="0" r="3810" b="0"/>
            <wp:wrapThrough wrapText="bothSides">
              <wp:wrapPolygon edited="0">
                <wp:start x="11123" y="0"/>
                <wp:lineTo x="0" y="2890"/>
                <wp:lineTo x="0" y="12136"/>
                <wp:lineTo x="601" y="19649"/>
                <wp:lineTo x="12025" y="20805"/>
                <wp:lineTo x="14430" y="20805"/>
                <wp:lineTo x="16835" y="20805"/>
                <wp:lineTo x="21344" y="19649"/>
                <wp:lineTo x="21344" y="15026"/>
                <wp:lineTo x="20142" y="9825"/>
                <wp:lineTo x="20443" y="4623"/>
                <wp:lineTo x="18338" y="1734"/>
                <wp:lineTo x="13528" y="0"/>
                <wp:lineTo x="11123"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4990" cy="949325"/>
                    </a:xfrm>
                    <a:prstGeom prst="rect">
                      <a:avLst/>
                    </a:prstGeom>
                    <a:noFill/>
                    <a:ln>
                      <a:noFill/>
                    </a:ln>
                  </pic:spPr>
                </pic:pic>
              </a:graphicData>
            </a:graphic>
          </wp:anchor>
        </w:drawing>
      </w:r>
      <w:r w:rsidR="009346D2" w:rsidRPr="00944FA8">
        <w:rPr>
          <w:rFonts w:ascii="Comic Sans MS" w:hAnsi="Comic Sans MS"/>
          <w:u w:val="single"/>
        </w:rPr>
        <w:t>Weekly E-Safety tips for parents and children</w:t>
      </w:r>
    </w:p>
    <w:p w14:paraId="5451A535" w14:textId="77777777" w:rsidR="009346D2" w:rsidRPr="00944FA8" w:rsidRDefault="009346D2">
      <w:pPr>
        <w:rPr>
          <w:rFonts w:ascii="Comic Sans MS" w:hAnsi="Comic Sans MS"/>
        </w:rPr>
      </w:pPr>
    </w:p>
    <w:p w14:paraId="7850CDA2" w14:textId="06EA4A31" w:rsidR="00675EAF" w:rsidRDefault="00675EAF" w:rsidP="00944FA8">
      <w:pPr>
        <w:pStyle w:val="ListParagraph"/>
        <w:numPr>
          <w:ilvl w:val="0"/>
          <w:numId w:val="3"/>
        </w:numPr>
        <w:ind w:right="-957"/>
        <w:rPr>
          <w:rFonts w:ascii="Comic Sans MS" w:hAnsi="Comic Sans MS"/>
        </w:rPr>
      </w:pPr>
      <w:r>
        <w:rPr>
          <w:rFonts w:ascii="Comic Sans MS" w:hAnsi="Comic Sans MS"/>
        </w:rPr>
        <w:t xml:space="preserve">Limit the time you child has on a certain game. This can help to avoid addictive and obsessive behaviour. </w:t>
      </w:r>
    </w:p>
    <w:p w14:paraId="5B3BB68C" w14:textId="2018F3E1"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Chec</w:t>
      </w:r>
      <w:r w:rsidR="00944FA8">
        <w:rPr>
          <w:rFonts w:ascii="Comic Sans MS" w:hAnsi="Comic Sans MS"/>
        </w:rPr>
        <w:t>k parent controls are on and</w:t>
      </w:r>
      <w:r w:rsidRPr="00944FA8">
        <w:rPr>
          <w:rFonts w:ascii="Comic Sans MS" w:hAnsi="Comic Sans MS"/>
        </w:rPr>
        <w:t xml:space="preserve"> restrictions </w:t>
      </w:r>
      <w:r w:rsidR="00944FA8">
        <w:rPr>
          <w:rFonts w:ascii="Comic Sans MS" w:hAnsi="Comic Sans MS"/>
        </w:rPr>
        <w:t xml:space="preserve">are </w:t>
      </w:r>
      <w:r w:rsidRPr="00944FA8">
        <w:rPr>
          <w:rFonts w:ascii="Comic Sans MS" w:hAnsi="Comic Sans MS"/>
        </w:rPr>
        <w:t xml:space="preserve">in place. </w:t>
      </w:r>
    </w:p>
    <w:p w14:paraId="1CD6FFF7"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Activate Safe search settings on Google and other search engines, or use safe search engines such as </w:t>
      </w:r>
      <w:hyperlink r:id="rId6" w:history="1">
        <w:r w:rsidR="00944FA8" w:rsidRPr="000D2642">
          <w:rPr>
            <w:rStyle w:val="Hyperlink"/>
            <w:rFonts w:ascii="Comic Sans MS" w:hAnsi="Comic Sans MS"/>
          </w:rPr>
          <w:t>www.swiggle.org</w:t>
        </w:r>
      </w:hyperlink>
      <w:r w:rsidR="00944FA8">
        <w:rPr>
          <w:rFonts w:ascii="Comic Sans MS" w:hAnsi="Comic Sans MS"/>
        </w:rPr>
        <w:t xml:space="preserve"> </w:t>
      </w:r>
      <w:r w:rsidRPr="00944FA8">
        <w:rPr>
          <w:rFonts w:ascii="Comic Sans MS" w:hAnsi="Comic Sans MS"/>
        </w:rPr>
        <w:t xml:space="preserve">or </w:t>
      </w:r>
      <w:hyperlink r:id="rId7" w:history="1">
        <w:r w:rsidR="00944FA8" w:rsidRPr="000D2642">
          <w:rPr>
            <w:rStyle w:val="Hyperlink"/>
            <w:rFonts w:ascii="Comic Sans MS" w:hAnsi="Comic Sans MS"/>
          </w:rPr>
          <w:t>www.kids-search.com</w:t>
        </w:r>
      </w:hyperlink>
      <w:r w:rsidR="00944FA8">
        <w:rPr>
          <w:rFonts w:ascii="Comic Sans MS" w:hAnsi="Comic Sans MS"/>
        </w:rPr>
        <w:t xml:space="preserve">. </w:t>
      </w:r>
    </w:p>
    <w:p w14:paraId="7F2657CE"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Agree boundaries with your child, so they know what they can and can’t</w:t>
      </w:r>
      <w:r w:rsidR="00944FA8">
        <w:rPr>
          <w:rFonts w:ascii="Comic Sans MS" w:hAnsi="Comic Sans MS"/>
        </w:rPr>
        <w:t xml:space="preserve"> do online. This may include times, and only playing games in communal areas at home. </w:t>
      </w:r>
      <w:r w:rsidRPr="00944FA8">
        <w:rPr>
          <w:rFonts w:ascii="Comic Sans MS" w:hAnsi="Comic Sans MS"/>
        </w:rPr>
        <w:t xml:space="preserve"> </w:t>
      </w:r>
    </w:p>
    <w:p w14:paraId="7D037910"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Explore together! Ask your child what they are doing online and get them to get them to tell you about it. </w:t>
      </w:r>
    </w:p>
    <w:p w14:paraId="09484524"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The age ratings that come with games, apps, films, social networks and more</w:t>
      </w:r>
      <w:r w:rsidR="00944FA8">
        <w:rPr>
          <w:rFonts w:ascii="Comic Sans MS" w:hAnsi="Comic Sans MS"/>
        </w:rPr>
        <w:t>,</w:t>
      </w:r>
      <w:r w:rsidRPr="00944FA8">
        <w:rPr>
          <w:rFonts w:ascii="Comic Sans MS" w:hAnsi="Comic Sans MS"/>
        </w:rPr>
        <w:t xml:space="preserve"> are a good guide to whether they are suitable for you child. </w:t>
      </w:r>
    </w:p>
    <w:p w14:paraId="34911FF7" w14:textId="77777777" w:rsidR="009346D2" w:rsidRDefault="009346D2" w:rsidP="00944FA8">
      <w:pPr>
        <w:pStyle w:val="ListParagraph"/>
        <w:numPr>
          <w:ilvl w:val="0"/>
          <w:numId w:val="3"/>
        </w:numPr>
        <w:ind w:right="-957"/>
        <w:rPr>
          <w:rFonts w:ascii="Comic Sans MS" w:hAnsi="Comic Sans MS"/>
        </w:rPr>
      </w:pPr>
      <w:r w:rsidRPr="00944FA8">
        <w:rPr>
          <w:rFonts w:ascii="Comic Sans MS" w:hAnsi="Comic Sans MS"/>
        </w:rPr>
        <w:t>Make sure your child knows not to share personal information online!</w:t>
      </w:r>
      <w:r w:rsidR="00944FA8">
        <w:rPr>
          <w:rFonts w:ascii="Comic Sans MS" w:hAnsi="Comic Sans MS"/>
        </w:rPr>
        <w:t xml:space="preserve"> This includes photos in school uniform. </w:t>
      </w:r>
    </w:p>
    <w:p w14:paraId="3E840ED0" w14:textId="77777777" w:rsidR="00944FA8" w:rsidRPr="00944FA8" w:rsidRDefault="00944FA8" w:rsidP="00944FA8">
      <w:pPr>
        <w:pStyle w:val="ListParagraph"/>
        <w:numPr>
          <w:ilvl w:val="0"/>
          <w:numId w:val="3"/>
        </w:numPr>
        <w:ind w:right="-957"/>
        <w:rPr>
          <w:rFonts w:ascii="Comic Sans MS" w:hAnsi="Comic Sans MS"/>
        </w:rPr>
      </w:pPr>
      <w:r>
        <w:rPr>
          <w:rFonts w:ascii="Comic Sans MS" w:hAnsi="Comic Sans MS"/>
        </w:rPr>
        <w:t xml:space="preserve">Check location services are turned off, so people can’t trace where the photo was taken. </w:t>
      </w:r>
    </w:p>
    <w:p w14:paraId="6B39115C"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If your child comes to you with an issue, stay calm and listen without judging them. </w:t>
      </w:r>
    </w:p>
    <w:p w14:paraId="075BE16C"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Don’t ban your child from a game if something happens, they will probably play it behind your back</w:t>
      </w:r>
      <w:r w:rsidR="00944FA8">
        <w:rPr>
          <w:rFonts w:ascii="Comic Sans MS" w:hAnsi="Comic Sans MS"/>
        </w:rPr>
        <w:t xml:space="preserve"> if you do</w:t>
      </w:r>
      <w:r w:rsidRPr="00944FA8">
        <w:rPr>
          <w:rFonts w:ascii="Comic Sans MS" w:hAnsi="Comic Sans MS"/>
        </w:rPr>
        <w:t xml:space="preserve">! </w:t>
      </w:r>
    </w:p>
    <w:p w14:paraId="6AE3AE65"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Talk to your child about how people they meet online ma</w:t>
      </w:r>
      <w:r w:rsidR="00944FA8">
        <w:rPr>
          <w:rFonts w:ascii="Comic Sans MS" w:hAnsi="Comic Sans MS"/>
        </w:rPr>
        <w:t xml:space="preserve">y not be who they say they are, even if the pictures look like their friend. </w:t>
      </w:r>
    </w:p>
    <w:p w14:paraId="3BA64171"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Start conversations when your children won’t be embarrassed, for example in the car going home from school. </w:t>
      </w:r>
    </w:p>
    <w:p w14:paraId="7429637D" w14:textId="77777777" w:rsidR="00944FA8"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Check internet safety websites regularly for up to date information. For example, </w:t>
      </w:r>
      <w:hyperlink r:id="rId8" w:history="1">
        <w:r w:rsidRPr="00944FA8">
          <w:rPr>
            <w:rStyle w:val="Hyperlink"/>
            <w:rFonts w:ascii="Comic Sans MS" w:hAnsi="Comic Sans MS"/>
          </w:rPr>
          <w:t>https://www.internetmatters.org</w:t>
        </w:r>
      </w:hyperlink>
      <w:r w:rsidR="00944FA8" w:rsidRPr="00944FA8">
        <w:rPr>
          <w:rFonts w:ascii="Comic Sans MS" w:hAnsi="Comic Sans MS"/>
        </w:rPr>
        <w:t xml:space="preserve">, </w:t>
      </w:r>
      <w:hyperlink r:id="rId9" w:history="1">
        <w:r w:rsidR="00944FA8" w:rsidRPr="00944FA8">
          <w:rPr>
            <w:rStyle w:val="Hyperlink"/>
            <w:rFonts w:ascii="Comic Sans MS" w:hAnsi="Comic Sans MS"/>
          </w:rPr>
          <w:t>https://www.thinkuknow.co.uk</w:t>
        </w:r>
      </w:hyperlink>
      <w:r w:rsidR="00944FA8" w:rsidRPr="00944FA8">
        <w:rPr>
          <w:rFonts w:ascii="Comic Sans MS" w:hAnsi="Comic Sans MS"/>
        </w:rPr>
        <w:t xml:space="preserve"> </w:t>
      </w:r>
    </w:p>
    <w:p w14:paraId="72DAB1A3" w14:textId="09B3F628" w:rsidR="009346D2" w:rsidRPr="00944FA8" w:rsidRDefault="00944FA8" w:rsidP="00944FA8">
      <w:pPr>
        <w:pStyle w:val="ListParagraph"/>
        <w:numPr>
          <w:ilvl w:val="0"/>
          <w:numId w:val="3"/>
        </w:numPr>
        <w:ind w:right="-957"/>
        <w:rPr>
          <w:rFonts w:ascii="Comic Sans MS" w:hAnsi="Comic Sans MS"/>
        </w:rPr>
      </w:pPr>
      <w:r w:rsidRPr="00944FA8">
        <w:rPr>
          <w:rFonts w:ascii="Comic Sans MS" w:hAnsi="Comic Sans MS"/>
        </w:rPr>
        <w:t>Encourage your children to o</w:t>
      </w:r>
      <w:r w:rsidR="009346D2" w:rsidRPr="00944FA8">
        <w:rPr>
          <w:rFonts w:ascii="Comic Sans MS" w:hAnsi="Comic Sans MS"/>
        </w:rPr>
        <w:t>nly tal</w:t>
      </w:r>
      <w:r w:rsidR="00675EAF">
        <w:rPr>
          <w:rFonts w:ascii="Comic Sans MS" w:hAnsi="Comic Sans MS"/>
        </w:rPr>
        <w:t>k to real friends</w:t>
      </w:r>
      <w:r w:rsidRPr="00944FA8">
        <w:rPr>
          <w:rFonts w:ascii="Comic Sans MS" w:hAnsi="Comic Sans MS"/>
        </w:rPr>
        <w:t xml:space="preserve"> and check they</w:t>
      </w:r>
      <w:r w:rsidR="009346D2" w:rsidRPr="00944FA8">
        <w:rPr>
          <w:rFonts w:ascii="Comic Sans MS" w:hAnsi="Comic Sans MS"/>
        </w:rPr>
        <w:t xml:space="preserve"> know it is them. Could anyone have copi</w:t>
      </w:r>
      <w:r w:rsidRPr="00944FA8">
        <w:rPr>
          <w:rFonts w:ascii="Comic Sans MS" w:hAnsi="Comic Sans MS"/>
        </w:rPr>
        <w:t>ed their account and pretend to be them</w:t>
      </w:r>
      <w:r w:rsidR="009346D2" w:rsidRPr="00944FA8">
        <w:rPr>
          <w:rFonts w:ascii="Comic Sans MS" w:hAnsi="Comic Sans MS"/>
        </w:rPr>
        <w:t xml:space="preserve">? </w:t>
      </w:r>
    </w:p>
    <w:p w14:paraId="4ADDA48A"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Use privacy settings where they exist to keep your private information safe. </w:t>
      </w:r>
    </w:p>
    <w:p w14:paraId="33FE1262"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Only add friends</w:t>
      </w:r>
      <w:r w:rsidR="00944FA8" w:rsidRPr="00944FA8">
        <w:rPr>
          <w:rFonts w:ascii="Comic Sans MS" w:hAnsi="Comic Sans MS"/>
        </w:rPr>
        <w:t xml:space="preserve"> and people you know</w:t>
      </w:r>
      <w:r w:rsidRPr="00944FA8">
        <w:rPr>
          <w:rFonts w:ascii="Comic Sans MS" w:hAnsi="Comic Sans MS"/>
        </w:rPr>
        <w:t xml:space="preserve"> onto social media, don’t add strangers!</w:t>
      </w:r>
    </w:p>
    <w:p w14:paraId="351401AF"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If someone offers you a gift in a game that is worth money, do not accept it no matter how good the gift is. </w:t>
      </w:r>
    </w:p>
    <w:p w14:paraId="5B91665F" w14:textId="3AFD3C1C" w:rsidR="009346D2" w:rsidRPr="00944FA8" w:rsidRDefault="00675EAF" w:rsidP="00944FA8">
      <w:pPr>
        <w:pStyle w:val="ListParagraph"/>
        <w:numPr>
          <w:ilvl w:val="0"/>
          <w:numId w:val="3"/>
        </w:numPr>
        <w:ind w:right="-957"/>
        <w:rPr>
          <w:rFonts w:ascii="Comic Sans MS" w:hAnsi="Comic Sans MS"/>
        </w:rPr>
      </w:pPr>
      <w:r>
        <w:rPr>
          <w:rFonts w:ascii="Comic Sans MS" w:hAnsi="Comic Sans MS"/>
        </w:rPr>
        <w:t>Be a good friend online</w:t>
      </w:r>
      <w:r w:rsidR="009346D2" w:rsidRPr="00944FA8">
        <w:rPr>
          <w:rFonts w:ascii="Comic Sans MS" w:hAnsi="Comic Sans MS"/>
        </w:rPr>
        <w:t xml:space="preserve"> and don’t say mean things. </w:t>
      </w:r>
    </w:p>
    <w:p w14:paraId="74113582" w14:textId="77777777" w:rsidR="009346D2" w:rsidRPr="00944FA8" w:rsidRDefault="009346D2" w:rsidP="00944FA8">
      <w:pPr>
        <w:pStyle w:val="ListParagraph"/>
        <w:numPr>
          <w:ilvl w:val="0"/>
          <w:numId w:val="3"/>
        </w:numPr>
        <w:ind w:right="-957"/>
        <w:rPr>
          <w:rFonts w:ascii="Comic Sans MS" w:hAnsi="Comic Sans MS"/>
        </w:rPr>
      </w:pPr>
      <w:r w:rsidRPr="00944FA8">
        <w:rPr>
          <w:rFonts w:ascii="Comic Sans MS" w:hAnsi="Comic Sans MS"/>
        </w:rPr>
        <w:t xml:space="preserve">If you see something you don’t like, tell an adult about it. </w:t>
      </w:r>
    </w:p>
    <w:p w14:paraId="533EA4C0" w14:textId="7BEDEB9C" w:rsidR="009346D2" w:rsidRDefault="00944FA8" w:rsidP="00944FA8">
      <w:pPr>
        <w:pStyle w:val="ListParagraph"/>
        <w:numPr>
          <w:ilvl w:val="0"/>
          <w:numId w:val="3"/>
        </w:numPr>
        <w:ind w:right="-957"/>
        <w:rPr>
          <w:rFonts w:ascii="Comic Sans MS" w:hAnsi="Comic Sans MS"/>
        </w:rPr>
      </w:pPr>
      <w:r w:rsidRPr="00944FA8">
        <w:rPr>
          <w:rFonts w:ascii="Comic Sans MS" w:hAnsi="Comic Sans MS"/>
        </w:rPr>
        <w:t xml:space="preserve">Ensure your children know how to report someone if needed. Most games and social media will have a report button. This isn’t to be used lightly though! </w:t>
      </w:r>
    </w:p>
    <w:p w14:paraId="452EEB0E" w14:textId="20913CD1" w:rsidR="00DB7269" w:rsidRPr="00DB7269" w:rsidRDefault="00DB7269" w:rsidP="00DB7269">
      <w:pPr>
        <w:pStyle w:val="ListParagraph"/>
        <w:numPr>
          <w:ilvl w:val="0"/>
          <w:numId w:val="3"/>
        </w:numPr>
        <w:rPr>
          <w:rFonts w:ascii="Comic Sans MS" w:eastAsia="Times New Roman" w:hAnsi="Comic Sans MS" w:cs="Times New Roman"/>
          <w:color w:val="000000" w:themeColor="text1"/>
          <w:lang w:val="en-GB"/>
        </w:rPr>
      </w:pPr>
      <w:r w:rsidRPr="00DB7269">
        <w:rPr>
          <w:rFonts w:ascii="Comic Sans MS" w:eastAsia="Times New Roman" w:hAnsi="Comic Sans MS" w:cs="Calibri"/>
          <w:color w:val="000000" w:themeColor="text1"/>
          <w:shd w:val="clear" w:color="auto" w:fill="FFFFFF"/>
          <w:lang w:val="en-GB"/>
        </w:rPr>
        <w:t>Make sure your children are only having conversations with phone numbers they have saved as contacts. If they don’t have the person’s phone number, find out who it is or delete it!</w:t>
      </w:r>
      <w:bookmarkStart w:id="0" w:name="_GoBack"/>
      <w:bookmarkEnd w:id="0"/>
    </w:p>
    <w:p w14:paraId="25434294" w14:textId="54CD6E06" w:rsidR="00944FA8" w:rsidRDefault="00944FA8" w:rsidP="00944FA8">
      <w:pPr>
        <w:ind w:right="-957"/>
        <w:rPr>
          <w:rFonts w:ascii="Comic Sans MS" w:hAnsi="Comic Sans MS"/>
        </w:rPr>
      </w:pPr>
    </w:p>
    <w:sectPr w:rsidR="00944FA8" w:rsidSect="0007302F">
      <w:pgSz w:w="11900" w:h="16840"/>
      <w:pgMar w:top="1440" w:right="1800" w:bottom="1440" w:left="1134"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42B0E"/>
    <w:multiLevelType w:val="hybridMultilevel"/>
    <w:tmpl w:val="9884A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70BB6"/>
    <w:multiLevelType w:val="multilevel"/>
    <w:tmpl w:val="337EE6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BA426FF"/>
    <w:multiLevelType w:val="hybridMultilevel"/>
    <w:tmpl w:val="5622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D2"/>
    <w:rsid w:val="0007302F"/>
    <w:rsid w:val="000E2B02"/>
    <w:rsid w:val="00675EAF"/>
    <w:rsid w:val="0079746D"/>
    <w:rsid w:val="009346D2"/>
    <w:rsid w:val="00944FA8"/>
    <w:rsid w:val="00AE6C35"/>
    <w:rsid w:val="00DB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15200"/>
  <w14:defaultImageDpi w14:val="300"/>
  <w15:docId w15:val="{AEF5A83C-41A4-B34B-A559-3BFF83FB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C35"/>
    <w:pPr>
      <w:keepNext/>
      <w:keepLines/>
      <w:numPr>
        <w:numId w:val="2"/>
      </w:numPr>
      <w:spacing w:before="480"/>
      <w:ind w:left="360" w:hanging="36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E6C35"/>
    <w:pPr>
      <w:keepNext/>
      <w:keepLines/>
      <w:numPr>
        <w:ilvl w:val="1"/>
        <w:numId w:val="2"/>
      </w:numPr>
      <w:spacing w:before="200"/>
      <w:ind w:left="1080" w:hanging="3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C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E6C3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46D2"/>
    <w:pPr>
      <w:ind w:left="720"/>
      <w:contextualSpacing/>
    </w:pPr>
  </w:style>
  <w:style w:type="character" w:styleId="Hyperlink">
    <w:name w:val="Hyperlink"/>
    <w:basedOn w:val="DefaultParagraphFont"/>
    <w:uiPriority w:val="99"/>
    <w:unhideWhenUsed/>
    <w:rsid w:val="009346D2"/>
    <w:rPr>
      <w:color w:val="0000FF" w:themeColor="hyperlink"/>
      <w:u w:val="single"/>
    </w:rPr>
  </w:style>
  <w:style w:type="paragraph" w:styleId="BalloonText">
    <w:name w:val="Balloon Text"/>
    <w:basedOn w:val="Normal"/>
    <w:link w:val="BalloonTextChar"/>
    <w:uiPriority w:val="99"/>
    <w:semiHidden/>
    <w:unhideWhenUsed/>
    <w:rsid w:val="000E2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7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etmatters.org" TargetMode="External"/><Relationship Id="rId3" Type="http://schemas.openxmlformats.org/officeDocument/2006/relationships/settings" Target="settings.xml"/><Relationship Id="rId7" Type="http://schemas.openxmlformats.org/officeDocument/2006/relationships/hyperlink" Target="http://www.kids-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ggle.or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A60680E3</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Steward</dc:creator>
  <cp:keywords/>
  <dc:description/>
  <cp:lastModifiedBy>Alison Kerrell</cp:lastModifiedBy>
  <cp:revision>2</cp:revision>
  <dcterms:created xsi:type="dcterms:W3CDTF">2021-01-11T16:47:00Z</dcterms:created>
  <dcterms:modified xsi:type="dcterms:W3CDTF">2021-01-11T16:47:00Z</dcterms:modified>
</cp:coreProperties>
</file>