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4C" w:rsidRDefault="00DD494C" w:rsidP="00DD494C">
      <w:pPr>
        <w:rPr>
          <w:b/>
          <w:sz w:val="28"/>
          <w:szCs w:val="28"/>
        </w:rPr>
      </w:pPr>
    </w:p>
    <w:p w:rsidR="00DD494C" w:rsidRDefault="00DD494C" w:rsidP="00DD494C">
      <w:pPr>
        <w:rPr>
          <w:b/>
          <w:sz w:val="28"/>
          <w:szCs w:val="28"/>
        </w:rPr>
      </w:pPr>
    </w:p>
    <w:p w:rsidR="00DD494C" w:rsidRDefault="00DD494C" w:rsidP="00DD494C">
      <w:pPr>
        <w:rPr>
          <w:b/>
          <w:sz w:val="28"/>
          <w:szCs w:val="28"/>
        </w:rPr>
      </w:pPr>
    </w:p>
    <w:p w:rsidR="00DD494C" w:rsidRDefault="00DD494C" w:rsidP="00DD494C">
      <w:pPr>
        <w:rPr>
          <w:b/>
          <w:sz w:val="28"/>
          <w:szCs w:val="28"/>
        </w:rPr>
      </w:pPr>
    </w:p>
    <w:p w:rsidR="00DD494C" w:rsidRDefault="00DD494C" w:rsidP="00DD494C">
      <w:pPr>
        <w:rPr>
          <w:b/>
          <w:sz w:val="28"/>
          <w:szCs w:val="28"/>
        </w:rPr>
      </w:pPr>
    </w:p>
    <w:p w:rsidR="00D27527" w:rsidRPr="00DD494C" w:rsidRDefault="00DD494C" w:rsidP="00DD494C">
      <w:pPr>
        <w:ind w:left="5760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4B9D65" wp14:editId="1DE1E144">
            <wp:simplePos x="0" y="0"/>
            <wp:positionH relativeFrom="margin">
              <wp:posOffset>5512435</wp:posOffset>
            </wp:positionH>
            <wp:positionV relativeFrom="margin">
              <wp:posOffset>190500</wp:posOffset>
            </wp:positionV>
            <wp:extent cx="1304925" cy="1304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</w:t>
      </w:r>
      <w:r w:rsidR="00D27527" w:rsidRPr="00D27527">
        <w:rPr>
          <w:b/>
          <w:sz w:val="28"/>
          <w:szCs w:val="28"/>
        </w:rPr>
        <w:t>Great Bardfield Primary School</w:t>
      </w:r>
      <w:r w:rsidR="00D27527" w:rsidRPr="00D27527">
        <w:t xml:space="preserve"> </w:t>
      </w:r>
    </w:p>
    <w:p w:rsidR="00D27527" w:rsidRDefault="00D27527" w:rsidP="00D27527">
      <w:pPr>
        <w:spacing w:after="0" w:line="240" w:lineRule="auto"/>
        <w:ind w:left="5041"/>
        <w:jc w:val="both"/>
        <w:rPr>
          <w:b/>
        </w:rPr>
      </w:pPr>
      <w:r>
        <w:rPr>
          <w:b/>
        </w:rPr>
        <w:t xml:space="preserve">                   </w:t>
      </w:r>
      <w:r w:rsidRPr="00D27527">
        <w:rPr>
          <w:b/>
        </w:rPr>
        <w:t>Great Bardf</w:t>
      </w:r>
      <w:r>
        <w:rPr>
          <w:b/>
        </w:rPr>
        <w:t xml:space="preserve">ield, Braintree, Essex, CM7 4RN </w:t>
      </w:r>
    </w:p>
    <w:p w:rsidR="00D27527" w:rsidRDefault="00D27527" w:rsidP="00D27527">
      <w:pPr>
        <w:spacing w:after="0" w:line="240" w:lineRule="auto"/>
        <w:ind w:left="5041"/>
        <w:jc w:val="both"/>
        <w:rPr>
          <w:b/>
        </w:rPr>
      </w:pPr>
      <w:r>
        <w:rPr>
          <w:b/>
        </w:rPr>
        <w:t xml:space="preserve">                   </w:t>
      </w:r>
      <w:r w:rsidRPr="00D27527">
        <w:rPr>
          <w:b/>
        </w:rPr>
        <w:t>Telephone</w:t>
      </w:r>
      <w:r>
        <w:rPr>
          <w:b/>
        </w:rPr>
        <w:t>:</w:t>
      </w:r>
      <w:r w:rsidRPr="00D27527">
        <w:rPr>
          <w:b/>
        </w:rPr>
        <w:t xml:space="preserve"> (01371) 810252 </w:t>
      </w:r>
    </w:p>
    <w:p w:rsidR="00D27527" w:rsidRDefault="00D27527" w:rsidP="00D27527">
      <w:pPr>
        <w:spacing w:after="0" w:line="240" w:lineRule="auto"/>
        <w:ind w:left="5760"/>
        <w:jc w:val="both"/>
        <w:rPr>
          <w:b/>
        </w:rPr>
      </w:pPr>
      <w:r>
        <w:rPr>
          <w:b/>
        </w:rPr>
        <w:t xml:space="preserve">     Email: </w:t>
      </w:r>
      <w:r w:rsidRPr="00D27527">
        <w:rPr>
          <w:b/>
        </w:rPr>
        <w:t xml:space="preserve">admin@greatbardfield.essex.sch.uk </w:t>
      </w:r>
    </w:p>
    <w:p w:rsidR="00D27527" w:rsidRPr="006F5CE3" w:rsidRDefault="00D27527" w:rsidP="006F5CE3">
      <w:pPr>
        <w:spacing w:after="0" w:line="240" w:lineRule="auto"/>
        <w:ind w:left="5041"/>
        <w:jc w:val="both"/>
      </w:pPr>
      <w:r>
        <w:rPr>
          <w:b/>
        </w:rPr>
        <w:t xml:space="preserve">                   </w:t>
      </w:r>
      <w:r w:rsidRPr="00D27527">
        <w:rPr>
          <w:b/>
        </w:rPr>
        <w:t>Headteacher: Mrs Crow</w:t>
      </w:r>
      <w:r w:rsidR="001D2F53">
        <w:rPr>
          <w:rFonts w:cstheme="minorHAnsi"/>
          <w:sz w:val="24"/>
          <w:szCs w:val="24"/>
        </w:rPr>
        <w:t xml:space="preserve">         </w:t>
      </w:r>
    </w:p>
    <w:p w:rsidR="006F5CE3" w:rsidRDefault="00DD494C" w:rsidP="00D275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6F5CE3">
        <w:rPr>
          <w:rFonts w:cstheme="minorHAnsi"/>
          <w:sz w:val="24"/>
          <w:szCs w:val="24"/>
        </w:rPr>
        <w:t xml:space="preserve">   </w:t>
      </w:r>
    </w:p>
    <w:p w:rsidR="00FF5B0D" w:rsidRDefault="00FF5B0D" w:rsidP="006F5CE3">
      <w:pPr>
        <w:ind w:left="7920"/>
        <w:rPr>
          <w:rFonts w:cstheme="minorHAnsi"/>
          <w:sz w:val="24"/>
          <w:szCs w:val="24"/>
        </w:rPr>
      </w:pPr>
    </w:p>
    <w:p w:rsidR="00FA2AD6" w:rsidRPr="0095684A" w:rsidRDefault="00042034" w:rsidP="006F5CE3">
      <w:pPr>
        <w:ind w:left="792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Thursday 20</w:t>
      </w:r>
      <w:r w:rsidRPr="0004203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April 2023</w:t>
      </w:r>
    </w:p>
    <w:p w:rsidR="00FA2AD6" w:rsidRPr="0095684A" w:rsidRDefault="00FA2AD6">
      <w:pPr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t>Dear parents and carers,</w:t>
      </w:r>
    </w:p>
    <w:p w:rsidR="00042034" w:rsidRDefault="00042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you are </w:t>
      </w:r>
      <w:r w:rsidR="001D2F53">
        <w:rPr>
          <w:rFonts w:cstheme="minorHAnsi"/>
          <w:sz w:val="24"/>
          <w:szCs w:val="24"/>
        </w:rPr>
        <w:t xml:space="preserve">probably </w:t>
      </w:r>
      <w:r>
        <w:rPr>
          <w:rFonts w:cstheme="minorHAnsi"/>
          <w:sz w:val="24"/>
          <w:szCs w:val="24"/>
        </w:rPr>
        <w:t>aware</w:t>
      </w:r>
      <w:r w:rsidR="001D2F53">
        <w:rPr>
          <w:rFonts w:cstheme="minorHAnsi"/>
          <w:sz w:val="24"/>
          <w:szCs w:val="24"/>
        </w:rPr>
        <w:t>,</w:t>
      </w:r>
      <w:r w:rsidR="00ED00F2" w:rsidRPr="009568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there is to be more </w:t>
      </w:r>
      <w:r w:rsidR="00FA2AD6" w:rsidRPr="0095684A">
        <w:rPr>
          <w:rFonts w:cstheme="minorHAnsi"/>
          <w:sz w:val="24"/>
          <w:szCs w:val="24"/>
        </w:rPr>
        <w:t xml:space="preserve">planned industrial action </w:t>
      </w:r>
      <w:r w:rsidR="00ED00F2" w:rsidRPr="0095684A">
        <w:rPr>
          <w:rFonts w:cstheme="minorHAnsi"/>
          <w:sz w:val="24"/>
          <w:szCs w:val="24"/>
        </w:rPr>
        <w:t xml:space="preserve">by </w:t>
      </w:r>
      <w:r w:rsidR="000054C2">
        <w:rPr>
          <w:rFonts w:cstheme="minorHAnsi"/>
          <w:sz w:val="24"/>
          <w:szCs w:val="24"/>
        </w:rPr>
        <w:t xml:space="preserve">the </w:t>
      </w:r>
      <w:r w:rsidR="00425C03">
        <w:rPr>
          <w:rFonts w:cstheme="minorHAnsi"/>
          <w:sz w:val="24"/>
          <w:szCs w:val="24"/>
        </w:rPr>
        <w:t>National Education Union in a bid to address the crisis facing our education system</w:t>
      </w:r>
      <w:r w:rsidR="00ED00F2" w:rsidRPr="0095684A">
        <w:rPr>
          <w:rFonts w:cstheme="minorHAnsi"/>
          <w:sz w:val="24"/>
          <w:szCs w:val="24"/>
        </w:rPr>
        <w:t xml:space="preserve">. </w:t>
      </w:r>
      <w:r w:rsidR="009860A1">
        <w:rPr>
          <w:rFonts w:cstheme="minorHAnsi"/>
          <w:sz w:val="24"/>
          <w:szCs w:val="24"/>
        </w:rPr>
        <w:t>Myself and my staff are</w:t>
      </w:r>
      <w:r>
        <w:rPr>
          <w:rFonts w:cstheme="minorHAnsi"/>
          <w:sz w:val="24"/>
          <w:szCs w:val="24"/>
        </w:rPr>
        <w:t xml:space="preserve"> </w:t>
      </w:r>
      <w:r w:rsidR="009860A1">
        <w:rPr>
          <w:rFonts w:cstheme="minorHAnsi"/>
          <w:sz w:val="24"/>
          <w:szCs w:val="24"/>
        </w:rPr>
        <w:t>extremely disappointed</w:t>
      </w:r>
      <w:r>
        <w:rPr>
          <w:rFonts w:cstheme="minorHAnsi"/>
          <w:sz w:val="24"/>
          <w:szCs w:val="24"/>
        </w:rPr>
        <w:t xml:space="preserve"> that </w:t>
      </w:r>
      <w:r w:rsidR="00425C03">
        <w:rPr>
          <w:rFonts w:cstheme="minorHAnsi"/>
          <w:sz w:val="24"/>
          <w:szCs w:val="24"/>
        </w:rPr>
        <w:t xml:space="preserve">initial talks </w:t>
      </w:r>
      <w:r w:rsidR="009860A1">
        <w:rPr>
          <w:rFonts w:cstheme="minorHAnsi"/>
          <w:sz w:val="24"/>
          <w:szCs w:val="24"/>
        </w:rPr>
        <w:t>with</w:t>
      </w:r>
      <w:r w:rsidR="00425C03">
        <w:rPr>
          <w:rFonts w:cstheme="minorHAnsi"/>
          <w:sz w:val="24"/>
          <w:szCs w:val="24"/>
        </w:rPr>
        <w:t xml:space="preserve"> the education secretary have not led to a</w:t>
      </w:r>
      <w:r w:rsidR="009860A1">
        <w:rPr>
          <w:rFonts w:cstheme="minorHAnsi"/>
          <w:sz w:val="24"/>
          <w:szCs w:val="24"/>
        </w:rPr>
        <w:t>ny form of</w:t>
      </w:r>
      <w:r w:rsidR="00425C03">
        <w:rPr>
          <w:rFonts w:cstheme="minorHAnsi"/>
          <w:sz w:val="24"/>
          <w:szCs w:val="24"/>
        </w:rPr>
        <w:t xml:space="preserve"> resolution. F</w:t>
      </w:r>
      <w:r w:rsidR="000054C2">
        <w:rPr>
          <w:rFonts w:cstheme="minorHAnsi"/>
          <w:sz w:val="24"/>
          <w:szCs w:val="24"/>
        </w:rPr>
        <w:t>rom my previous correspondence</w:t>
      </w:r>
      <w:r w:rsidR="001D2F53">
        <w:rPr>
          <w:rFonts w:cstheme="minorHAnsi"/>
          <w:sz w:val="24"/>
          <w:szCs w:val="24"/>
        </w:rPr>
        <w:t xml:space="preserve"> in January, </w:t>
      </w:r>
      <w:r w:rsidR="000054C2">
        <w:rPr>
          <w:rFonts w:cstheme="minorHAnsi"/>
          <w:sz w:val="24"/>
          <w:szCs w:val="24"/>
        </w:rPr>
        <w:t>I am sure you u</w:t>
      </w:r>
      <w:r w:rsidR="009860A1">
        <w:rPr>
          <w:rFonts w:cstheme="minorHAnsi"/>
          <w:sz w:val="24"/>
          <w:szCs w:val="24"/>
        </w:rPr>
        <w:t xml:space="preserve">nderstand the </w:t>
      </w:r>
      <w:r w:rsidR="000478D9">
        <w:rPr>
          <w:rFonts w:cstheme="minorHAnsi"/>
          <w:sz w:val="24"/>
          <w:szCs w:val="24"/>
        </w:rPr>
        <w:t xml:space="preserve">absolutely </w:t>
      </w:r>
      <w:r w:rsidR="009860A1">
        <w:rPr>
          <w:rFonts w:cstheme="minorHAnsi"/>
          <w:sz w:val="24"/>
          <w:szCs w:val="24"/>
        </w:rPr>
        <w:t xml:space="preserve">dire situation our schools are in, particularly small, rural schools like ours. </w:t>
      </w:r>
    </w:p>
    <w:p w:rsidR="00042034" w:rsidRDefault="00ED00F2" w:rsidP="001D2F53">
      <w:pPr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t>I</w:t>
      </w:r>
      <w:r w:rsidR="00FA2AD6" w:rsidRPr="0095684A">
        <w:rPr>
          <w:rFonts w:cstheme="minorHAnsi"/>
          <w:sz w:val="24"/>
          <w:szCs w:val="24"/>
        </w:rPr>
        <w:t xml:space="preserve"> am writing to you </w:t>
      </w:r>
      <w:r w:rsidR="000478D9">
        <w:rPr>
          <w:rFonts w:cstheme="minorHAnsi"/>
          <w:sz w:val="24"/>
          <w:szCs w:val="24"/>
        </w:rPr>
        <w:t xml:space="preserve">let you know that </w:t>
      </w:r>
      <w:r w:rsidR="000478D9" w:rsidRPr="001D2F53">
        <w:rPr>
          <w:rFonts w:cstheme="minorHAnsi"/>
          <w:sz w:val="24"/>
          <w:szCs w:val="24"/>
        </w:rPr>
        <w:t xml:space="preserve">on </w:t>
      </w:r>
      <w:r w:rsidR="000478D9" w:rsidRPr="00DD494C">
        <w:rPr>
          <w:rFonts w:cstheme="minorHAnsi"/>
          <w:b/>
          <w:sz w:val="24"/>
          <w:szCs w:val="24"/>
        </w:rPr>
        <w:t>Thursday 27</w:t>
      </w:r>
      <w:r w:rsidR="000478D9" w:rsidRPr="00DD494C">
        <w:rPr>
          <w:rFonts w:cstheme="minorHAnsi"/>
          <w:b/>
          <w:sz w:val="24"/>
          <w:szCs w:val="24"/>
          <w:vertAlign w:val="superscript"/>
        </w:rPr>
        <w:t>th</w:t>
      </w:r>
      <w:r w:rsidR="000478D9" w:rsidRPr="00DD494C">
        <w:rPr>
          <w:rFonts w:cstheme="minorHAnsi"/>
          <w:b/>
          <w:sz w:val="24"/>
          <w:szCs w:val="24"/>
        </w:rPr>
        <w:t xml:space="preserve"> April and Tuesday 2</w:t>
      </w:r>
      <w:r w:rsidR="000478D9" w:rsidRPr="00DD494C">
        <w:rPr>
          <w:rFonts w:cstheme="minorHAnsi"/>
          <w:b/>
          <w:sz w:val="24"/>
          <w:szCs w:val="24"/>
          <w:vertAlign w:val="superscript"/>
        </w:rPr>
        <w:t>nd</w:t>
      </w:r>
      <w:r w:rsidR="000478D9" w:rsidRPr="00DD494C">
        <w:rPr>
          <w:rFonts w:cstheme="minorHAnsi"/>
          <w:b/>
          <w:sz w:val="24"/>
          <w:szCs w:val="24"/>
        </w:rPr>
        <w:t xml:space="preserve"> May, </w:t>
      </w:r>
      <w:r w:rsidR="00042034" w:rsidRPr="00DD494C">
        <w:rPr>
          <w:rFonts w:cstheme="minorHAnsi"/>
          <w:b/>
          <w:sz w:val="24"/>
          <w:szCs w:val="24"/>
        </w:rPr>
        <w:t xml:space="preserve">school will be </w:t>
      </w:r>
      <w:r w:rsidR="001D2F53" w:rsidRPr="00DD494C">
        <w:rPr>
          <w:rFonts w:cstheme="minorHAnsi"/>
          <w:b/>
          <w:sz w:val="24"/>
          <w:szCs w:val="24"/>
        </w:rPr>
        <w:t xml:space="preserve">open to </w:t>
      </w:r>
      <w:r w:rsidR="00EE3C16" w:rsidRPr="00DD494C">
        <w:rPr>
          <w:rFonts w:cstheme="minorHAnsi"/>
          <w:b/>
          <w:sz w:val="24"/>
          <w:szCs w:val="24"/>
        </w:rPr>
        <w:t xml:space="preserve">only </w:t>
      </w:r>
      <w:r w:rsidR="001D2F53" w:rsidRPr="00DD494C">
        <w:rPr>
          <w:rFonts w:cstheme="minorHAnsi"/>
          <w:b/>
          <w:sz w:val="24"/>
          <w:szCs w:val="24"/>
        </w:rPr>
        <w:t>our most vulnerable children and the children of critical workers</w:t>
      </w:r>
      <w:r w:rsidR="00DD494C" w:rsidRPr="00DD494C">
        <w:rPr>
          <w:rFonts w:cstheme="minorHAnsi"/>
          <w:b/>
          <w:sz w:val="24"/>
          <w:szCs w:val="24"/>
        </w:rPr>
        <w:t xml:space="preserve"> who cannot organise alternative childcare</w:t>
      </w:r>
      <w:r w:rsidR="00042034" w:rsidRPr="00DD494C">
        <w:rPr>
          <w:rFonts w:cstheme="minorHAnsi"/>
          <w:b/>
          <w:sz w:val="24"/>
          <w:szCs w:val="24"/>
        </w:rPr>
        <w:t>.</w:t>
      </w:r>
      <w:r w:rsidR="001D2F53">
        <w:rPr>
          <w:rFonts w:cstheme="minorHAnsi"/>
          <w:sz w:val="24"/>
          <w:szCs w:val="24"/>
        </w:rPr>
        <w:t xml:space="preserve"> </w:t>
      </w:r>
      <w:r w:rsidR="00042034">
        <w:rPr>
          <w:rFonts w:cstheme="minorHAnsi"/>
          <w:sz w:val="24"/>
          <w:szCs w:val="24"/>
        </w:rPr>
        <w:t>Having conducted a detail</w:t>
      </w:r>
      <w:r w:rsidR="009860A1">
        <w:rPr>
          <w:rFonts w:cstheme="minorHAnsi"/>
          <w:sz w:val="24"/>
          <w:szCs w:val="24"/>
        </w:rPr>
        <w:t xml:space="preserve">ed risk assessment, </w:t>
      </w:r>
      <w:r w:rsidR="00DD494C">
        <w:rPr>
          <w:rFonts w:cstheme="minorHAnsi"/>
          <w:sz w:val="24"/>
          <w:szCs w:val="24"/>
        </w:rPr>
        <w:t>and using</w:t>
      </w:r>
      <w:r w:rsidR="003E62FE">
        <w:rPr>
          <w:rFonts w:cstheme="minorHAnsi"/>
          <w:sz w:val="24"/>
          <w:szCs w:val="24"/>
        </w:rPr>
        <w:t xml:space="preserve"> the information I have at the current time, </w:t>
      </w:r>
      <w:r w:rsidR="009860A1">
        <w:rPr>
          <w:rFonts w:cstheme="minorHAnsi"/>
          <w:sz w:val="24"/>
          <w:szCs w:val="24"/>
        </w:rPr>
        <w:t>it is clear that we</w:t>
      </w:r>
      <w:r w:rsidR="00042034">
        <w:rPr>
          <w:rFonts w:cstheme="minorHAnsi"/>
          <w:sz w:val="24"/>
          <w:szCs w:val="24"/>
        </w:rPr>
        <w:t xml:space="preserve"> </w:t>
      </w:r>
      <w:r w:rsidR="003E62FE">
        <w:rPr>
          <w:rFonts w:cstheme="minorHAnsi"/>
          <w:sz w:val="24"/>
          <w:szCs w:val="24"/>
        </w:rPr>
        <w:t xml:space="preserve">may </w:t>
      </w:r>
      <w:r w:rsidR="00042034">
        <w:rPr>
          <w:rFonts w:cstheme="minorHAnsi"/>
          <w:sz w:val="24"/>
          <w:szCs w:val="24"/>
        </w:rPr>
        <w:t>not be able to provide a safe environment for your children</w:t>
      </w:r>
      <w:r w:rsidR="009860A1">
        <w:rPr>
          <w:rFonts w:cstheme="minorHAnsi"/>
          <w:sz w:val="24"/>
          <w:szCs w:val="24"/>
        </w:rPr>
        <w:t xml:space="preserve"> on these </w:t>
      </w:r>
      <w:r w:rsidR="003E62FE">
        <w:rPr>
          <w:rFonts w:cstheme="minorHAnsi"/>
          <w:sz w:val="24"/>
          <w:szCs w:val="24"/>
        </w:rPr>
        <w:t xml:space="preserve">two </w:t>
      </w:r>
      <w:r w:rsidR="009860A1">
        <w:rPr>
          <w:rFonts w:cstheme="minorHAnsi"/>
          <w:sz w:val="24"/>
          <w:szCs w:val="24"/>
        </w:rPr>
        <w:t>days</w:t>
      </w:r>
      <w:r w:rsidR="00042034">
        <w:rPr>
          <w:rFonts w:cstheme="minorHAnsi"/>
          <w:sz w:val="24"/>
          <w:szCs w:val="24"/>
        </w:rPr>
        <w:t xml:space="preserve">. </w:t>
      </w:r>
      <w:r w:rsidR="001D2F53">
        <w:rPr>
          <w:rFonts w:cstheme="minorHAnsi"/>
          <w:sz w:val="24"/>
          <w:szCs w:val="24"/>
        </w:rPr>
        <w:t>My staff are under no obligation to inform me of their intent</w:t>
      </w:r>
      <w:r w:rsidR="000478D9">
        <w:rPr>
          <w:rFonts w:cstheme="minorHAnsi"/>
          <w:sz w:val="24"/>
          <w:szCs w:val="24"/>
        </w:rPr>
        <w:t>ion</w:t>
      </w:r>
      <w:r w:rsidR="00DD494C">
        <w:rPr>
          <w:rFonts w:cstheme="minorHAnsi"/>
          <w:sz w:val="24"/>
          <w:szCs w:val="24"/>
        </w:rPr>
        <w:t xml:space="preserve"> to strike and</w:t>
      </w:r>
      <w:r w:rsidR="001D2F53">
        <w:rPr>
          <w:rFonts w:cstheme="minorHAnsi"/>
          <w:sz w:val="24"/>
          <w:szCs w:val="24"/>
        </w:rPr>
        <w:t xml:space="preserve"> I </w:t>
      </w:r>
      <w:r w:rsidR="00EE3C16">
        <w:rPr>
          <w:rFonts w:cstheme="minorHAnsi"/>
          <w:sz w:val="24"/>
          <w:szCs w:val="24"/>
        </w:rPr>
        <w:t xml:space="preserve">know that lots of them are </w:t>
      </w:r>
      <w:r w:rsidR="001D2F53">
        <w:rPr>
          <w:rFonts w:cstheme="minorHAnsi"/>
          <w:sz w:val="24"/>
          <w:szCs w:val="24"/>
        </w:rPr>
        <w:t>wrestling with their consciences in order to make a decision regarding this round of industrial action</w:t>
      </w:r>
      <w:r w:rsidR="000478D9">
        <w:rPr>
          <w:rFonts w:cstheme="minorHAnsi"/>
          <w:sz w:val="24"/>
          <w:szCs w:val="24"/>
        </w:rPr>
        <w:t>. Nobody wants to strike.</w:t>
      </w:r>
    </w:p>
    <w:p w:rsidR="006046F5" w:rsidRDefault="000478D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On these two days, w</w:t>
      </w:r>
      <w:r w:rsidR="00ED00F2" w:rsidRPr="0095684A">
        <w:rPr>
          <w:rFonts w:cstheme="minorHAnsi"/>
          <w:sz w:val="24"/>
          <w:szCs w:val="24"/>
        </w:rPr>
        <w:t xml:space="preserve">e will only have very limited capacity </w:t>
      </w:r>
      <w:r w:rsidR="006046F5" w:rsidRPr="0095684A">
        <w:rPr>
          <w:rFonts w:cstheme="minorHAnsi"/>
          <w:sz w:val="24"/>
          <w:szCs w:val="24"/>
        </w:rPr>
        <w:t xml:space="preserve">in school </w:t>
      </w:r>
      <w:r w:rsidR="00ED00F2" w:rsidRPr="0095684A">
        <w:rPr>
          <w:rFonts w:cstheme="minorHAnsi"/>
          <w:sz w:val="24"/>
          <w:szCs w:val="24"/>
        </w:rPr>
        <w:t xml:space="preserve">and so I ask you to support </w:t>
      </w:r>
      <w:r w:rsidR="00A31FF1">
        <w:rPr>
          <w:rFonts w:cstheme="minorHAnsi"/>
          <w:sz w:val="24"/>
          <w:szCs w:val="24"/>
        </w:rPr>
        <w:t>us</w:t>
      </w:r>
      <w:r w:rsidR="00ED00F2" w:rsidRPr="0095684A">
        <w:rPr>
          <w:rFonts w:cstheme="minorHAnsi"/>
          <w:sz w:val="24"/>
          <w:szCs w:val="24"/>
        </w:rPr>
        <w:t xml:space="preserve"> by</w:t>
      </w:r>
      <w:r w:rsidR="00ED00F2" w:rsidRPr="0082576F">
        <w:rPr>
          <w:rFonts w:cstheme="minorHAnsi"/>
          <w:b/>
          <w:sz w:val="24"/>
          <w:szCs w:val="24"/>
        </w:rPr>
        <w:t xml:space="preserve"> </w:t>
      </w:r>
      <w:r w:rsidR="00ED00F2" w:rsidRPr="001D2F53">
        <w:rPr>
          <w:rFonts w:cstheme="minorHAnsi"/>
          <w:sz w:val="24"/>
          <w:szCs w:val="24"/>
        </w:rPr>
        <w:t>only seeking a place if</w:t>
      </w:r>
      <w:r w:rsidR="00ED00F2" w:rsidRPr="0082576F">
        <w:rPr>
          <w:rFonts w:cstheme="minorHAnsi"/>
          <w:b/>
          <w:sz w:val="24"/>
          <w:szCs w:val="24"/>
        </w:rPr>
        <w:t xml:space="preserve"> both parents are critical workers and you have no other option</w:t>
      </w:r>
      <w:r w:rsidR="00ED00F2" w:rsidRPr="0095684A">
        <w:rPr>
          <w:rFonts w:cstheme="minorHAnsi"/>
          <w:b/>
          <w:sz w:val="24"/>
          <w:szCs w:val="24"/>
        </w:rPr>
        <w:t xml:space="preserve"> </w:t>
      </w:r>
      <w:r w:rsidR="00ED00F2" w:rsidRPr="0095684A">
        <w:rPr>
          <w:rFonts w:cstheme="minorHAnsi"/>
          <w:sz w:val="24"/>
          <w:szCs w:val="24"/>
        </w:rPr>
        <w:t>but to send your children to school.</w:t>
      </w:r>
      <w:r w:rsidR="006046F5" w:rsidRPr="0095684A">
        <w:rPr>
          <w:rFonts w:cstheme="minorHAnsi"/>
          <w:sz w:val="24"/>
          <w:szCs w:val="24"/>
        </w:rPr>
        <w:t xml:space="preserve"> If requests surpass our maximum numbers with regard to our risk-assessment, I will make decisions based on individual cases. If you </w:t>
      </w:r>
      <w:r w:rsidR="001D2F53">
        <w:rPr>
          <w:rFonts w:cstheme="minorHAnsi"/>
          <w:sz w:val="24"/>
          <w:szCs w:val="24"/>
        </w:rPr>
        <w:t>need</w:t>
      </w:r>
      <w:r w:rsidR="006046F5" w:rsidRPr="0095684A">
        <w:rPr>
          <w:rFonts w:cstheme="minorHAnsi"/>
          <w:sz w:val="24"/>
          <w:szCs w:val="24"/>
        </w:rPr>
        <w:t xml:space="preserve"> to request a place for your child</w:t>
      </w:r>
      <w:r w:rsidR="001D2F53">
        <w:rPr>
          <w:rFonts w:cstheme="minorHAnsi"/>
          <w:sz w:val="24"/>
          <w:szCs w:val="24"/>
        </w:rPr>
        <w:t xml:space="preserve"> on either or both of the days</w:t>
      </w:r>
      <w:r w:rsidR="006046F5" w:rsidRPr="0095684A">
        <w:rPr>
          <w:rFonts w:cstheme="minorHAnsi"/>
          <w:sz w:val="24"/>
          <w:szCs w:val="24"/>
        </w:rPr>
        <w:t xml:space="preserve">, please return the form attached by </w:t>
      </w:r>
      <w:r w:rsidR="001D2F53">
        <w:rPr>
          <w:rFonts w:cstheme="minorHAnsi"/>
          <w:sz w:val="24"/>
          <w:szCs w:val="24"/>
        </w:rPr>
        <w:t>Monday 24</w:t>
      </w:r>
      <w:r w:rsidR="001D2F53" w:rsidRPr="001D2F53">
        <w:rPr>
          <w:rFonts w:cstheme="minorHAnsi"/>
          <w:sz w:val="24"/>
          <w:szCs w:val="24"/>
          <w:vertAlign w:val="superscript"/>
        </w:rPr>
        <w:t>th</w:t>
      </w:r>
      <w:r w:rsidR="001D2F53">
        <w:rPr>
          <w:rFonts w:cstheme="minorHAnsi"/>
          <w:sz w:val="24"/>
          <w:szCs w:val="24"/>
        </w:rPr>
        <w:t xml:space="preserve"> April</w:t>
      </w:r>
      <w:r w:rsidR="006046F5" w:rsidRPr="0095684A">
        <w:rPr>
          <w:rFonts w:cstheme="minorHAnsi"/>
          <w:sz w:val="24"/>
          <w:szCs w:val="24"/>
        </w:rPr>
        <w:t xml:space="preserve"> via </w:t>
      </w:r>
      <w:r w:rsidR="006046F5" w:rsidRPr="0095684A">
        <w:rPr>
          <w:rFonts w:cstheme="minorHAnsi"/>
          <w:b/>
          <w:sz w:val="24"/>
          <w:szCs w:val="24"/>
        </w:rPr>
        <w:t xml:space="preserve">email only. </w:t>
      </w:r>
      <w:r w:rsidR="006046F5" w:rsidRPr="0095684A">
        <w:rPr>
          <w:rFonts w:cstheme="minorHAnsi"/>
          <w:sz w:val="24"/>
          <w:szCs w:val="24"/>
        </w:rPr>
        <w:t>You will be contacted</w:t>
      </w:r>
      <w:r w:rsidR="00696540" w:rsidRPr="0095684A">
        <w:rPr>
          <w:rFonts w:cstheme="minorHAnsi"/>
          <w:sz w:val="24"/>
          <w:szCs w:val="24"/>
        </w:rPr>
        <w:t xml:space="preserve"> on </w:t>
      </w:r>
      <w:r w:rsidR="001D2F53">
        <w:rPr>
          <w:rFonts w:cstheme="minorHAnsi"/>
          <w:sz w:val="24"/>
          <w:szCs w:val="24"/>
        </w:rPr>
        <w:t>Monday</w:t>
      </w:r>
      <w:r w:rsidR="00696540" w:rsidRPr="0095684A">
        <w:rPr>
          <w:rFonts w:cstheme="minorHAnsi"/>
          <w:sz w:val="24"/>
          <w:szCs w:val="24"/>
        </w:rPr>
        <w:t xml:space="preserve"> evening</w:t>
      </w:r>
      <w:r w:rsidR="006046F5" w:rsidRPr="0095684A">
        <w:rPr>
          <w:rFonts w:cstheme="minorHAnsi"/>
          <w:sz w:val="24"/>
          <w:szCs w:val="24"/>
        </w:rPr>
        <w:t xml:space="preserve"> via text if we are able to accommodate your request</w:t>
      </w:r>
      <w:r w:rsidR="001D2F53">
        <w:rPr>
          <w:rFonts w:cstheme="minorHAnsi"/>
          <w:sz w:val="24"/>
          <w:szCs w:val="24"/>
        </w:rPr>
        <w:t>s</w:t>
      </w:r>
      <w:r w:rsidR="006046F5" w:rsidRPr="0095684A">
        <w:rPr>
          <w:rFonts w:cstheme="minorHAnsi"/>
          <w:sz w:val="24"/>
          <w:szCs w:val="24"/>
        </w:rPr>
        <w:t>.</w:t>
      </w:r>
    </w:p>
    <w:p w:rsidR="001D2F53" w:rsidRPr="0095684A" w:rsidRDefault="001D2F53">
      <w:pPr>
        <w:rPr>
          <w:rFonts w:cstheme="minorHAnsi"/>
          <w:b/>
          <w:sz w:val="24"/>
          <w:szCs w:val="24"/>
        </w:rPr>
      </w:pPr>
      <w:r w:rsidRPr="0095684A">
        <w:rPr>
          <w:rFonts w:cstheme="minorHAnsi"/>
          <w:sz w:val="24"/>
          <w:szCs w:val="24"/>
        </w:rPr>
        <w:t xml:space="preserve">We will not be in a position to deliver the National Curriculum on this day </w:t>
      </w:r>
      <w:r>
        <w:rPr>
          <w:rFonts w:cstheme="minorHAnsi"/>
          <w:sz w:val="24"/>
          <w:szCs w:val="24"/>
        </w:rPr>
        <w:t>but</w:t>
      </w:r>
      <w:r w:rsidRPr="0095684A">
        <w:rPr>
          <w:rFonts w:cstheme="minorHAnsi"/>
          <w:sz w:val="24"/>
          <w:szCs w:val="24"/>
        </w:rPr>
        <w:t xml:space="preserve"> teachers will be setting remote home learning</w:t>
      </w:r>
      <w:r>
        <w:rPr>
          <w:rFonts w:cstheme="minorHAnsi"/>
          <w:sz w:val="24"/>
          <w:szCs w:val="24"/>
        </w:rPr>
        <w:t xml:space="preserve"> via Tapestry/Seesaw. We understand that this may prove challenging for some of you while juggling other commitments</w:t>
      </w:r>
      <w:r w:rsidR="000478D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0478D9">
        <w:rPr>
          <w:rFonts w:cstheme="minorHAnsi"/>
          <w:sz w:val="24"/>
          <w:szCs w:val="24"/>
        </w:rPr>
        <w:t>so the work will consist of</w:t>
      </w:r>
      <w:r>
        <w:rPr>
          <w:rFonts w:cstheme="minorHAnsi"/>
          <w:sz w:val="24"/>
          <w:szCs w:val="24"/>
        </w:rPr>
        <w:t xml:space="preserve"> revision based activities. We do not want you to feel under any added pressure and </w:t>
      </w:r>
      <w:r w:rsidR="000478D9">
        <w:rPr>
          <w:rFonts w:cstheme="minorHAnsi"/>
          <w:sz w:val="24"/>
          <w:szCs w:val="24"/>
        </w:rPr>
        <w:t>there will be no judgement</w:t>
      </w:r>
      <w:r>
        <w:rPr>
          <w:rFonts w:cstheme="minorHAnsi"/>
          <w:sz w:val="24"/>
          <w:szCs w:val="24"/>
        </w:rPr>
        <w:t xml:space="preserve"> from us if your child cannot complete these</w:t>
      </w:r>
      <w:r w:rsidR="000478D9">
        <w:rPr>
          <w:rFonts w:cstheme="minorHAnsi"/>
          <w:sz w:val="24"/>
          <w:szCs w:val="24"/>
        </w:rPr>
        <w:t xml:space="preserve"> tasks</w:t>
      </w:r>
      <w:r>
        <w:rPr>
          <w:rFonts w:cstheme="minorHAnsi"/>
          <w:sz w:val="24"/>
          <w:szCs w:val="24"/>
        </w:rPr>
        <w:t xml:space="preserve">.  </w:t>
      </w:r>
    </w:p>
    <w:p w:rsidR="006046F5" w:rsidRPr="0095684A" w:rsidRDefault="006046F5">
      <w:pPr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t xml:space="preserve">As always, I would like to thank you </w:t>
      </w:r>
      <w:r w:rsidR="001D2F53">
        <w:rPr>
          <w:rFonts w:cstheme="minorHAnsi"/>
          <w:sz w:val="24"/>
          <w:szCs w:val="24"/>
        </w:rPr>
        <w:t>for the support you continue to show the school and staff.</w:t>
      </w:r>
      <w:r w:rsidR="00696540" w:rsidRPr="0095684A">
        <w:rPr>
          <w:rFonts w:cstheme="minorHAnsi"/>
          <w:sz w:val="24"/>
          <w:szCs w:val="24"/>
        </w:rPr>
        <w:t xml:space="preserve"> </w:t>
      </w:r>
      <w:r w:rsidR="001D2F53">
        <w:rPr>
          <w:rFonts w:cstheme="minorHAnsi"/>
          <w:sz w:val="24"/>
          <w:szCs w:val="24"/>
        </w:rPr>
        <w:t xml:space="preserve">I completely understand that this </w:t>
      </w:r>
      <w:r w:rsidR="00696540" w:rsidRPr="0095684A">
        <w:rPr>
          <w:rFonts w:cstheme="minorHAnsi"/>
          <w:sz w:val="24"/>
          <w:szCs w:val="24"/>
        </w:rPr>
        <w:t xml:space="preserve">situation is far from ideal </w:t>
      </w:r>
      <w:r w:rsidR="001D2F53">
        <w:rPr>
          <w:rFonts w:cstheme="minorHAnsi"/>
          <w:sz w:val="24"/>
          <w:szCs w:val="24"/>
        </w:rPr>
        <w:t xml:space="preserve">for any of us </w:t>
      </w:r>
      <w:r w:rsidR="00696540" w:rsidRPr="0095684A">
        <w:rPr>
          <w:rFonts w:cstheme="minorHAnsi"/>
          <w:sz w:val="24"/>
          <w:szCs w:val="24"/>
        </w:rPr>
        <w:t xml:space="preserve">and it is important that we </w:t>
      </w:r>
      <w:r w:rsidR="000478D9">
        <w:rPr>
          <w:rFonts w:cstheme="minorHAnsi"/>
          <w:sz w:val="24"/>
          <w:szCs w:val="24"/>
        </w:rPr>
        <w:t xml:space="preserve">continue to </w:t>
      </w:r>
      <w:r w:rsidR="00696540" w:rsidRPr="0095684A">
        <w:rPr>
          <w:rFonts w:cstheme="minorHAnsi"/>
          <w:sz w:val="24"/>
          <w:szCs w:val="24"/>
        </w:rPr>
        <w:t xml:space="preserve">work together at this time. </w:t>
      </w:r>
    </w:p>
    <w:p w:rsidR="00696540" w:rsidRDefault="00696540">
      <w:pPr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lastRenderedPageBreak/>
        <w:t>Kind Regards</w:t>
      </w:r>
    </w:p>
    <w:p w:rsidR="006F5CE3" w:rsidRDefault="0082576F" w:rsidP="006F5CE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1066800" cy="3238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05" cy="33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40" w:rsidRPr="0095684A" w:rsidRDefault="00696540" w:rsidP="006F5CE3">
      <w:pPr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t>Mrs Crow</w:t>
      </w:r>
    </w:p>
    <w:p w:rsidR="00696540" w:rsidRPr="0095684A" w:rsidRDefault="00696540" w:rsidP="00696540">
      <w:pPr>
        <w:spacing w:after="0" w:line="240" w:lineRule="auto"/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t>Headteacher</w:t>
      </w:r>
    </w:p>
    <w:p w:rsidR="0095684A" w:rsidRPr="0095684A" w:rsidRDefault="0095684A" w:rsidP="00696540">
      <w:pPr>
        <w:spacing w:after="0" w:line="240" w:lineRule="auto"/>
        <w:rPr>
          <w:rFonts w:cstheme="minorHAnsi"/>
          <w:sz w:val="24"/>
          <w:szCs w:val="24"/>
        </w:rPr>
      </w:pPr>
    </w:p>
    <w:p w:rsidR="0095684A" w:rsidRPr="0095684A" w:rsidRDefault="0095684A" w:rsidP="0069654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25"/>
        <w:gridCol w:w="959"/>
        <w:gridCol w:w="3261"/>
        <w:gridCol w:w="1791"/>
      </w:tblGrid>
      <w:tr w:rsidR="0095684A" w:rsidRPr="0095684A" w:rsidTr="000F5534">
        <w:tc>
          <w:tcPr>
            <w:tcW w:w="9016" w:type="dxa"/>
            <w:gridSpan w:val="5"/>
          </w:tcPr>
          <w:p w:rsidR="0095684A" w:rsidRPr="0095684A" w:rsidRDefault="0095684A" w:rsidP="00956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 xml:space="preserve">Request for a </w:t>
            </w:r>
            <w:r w:rsidR="00DA52A7">
              <w:rPr>
                <w:rFonts w:cstheme="minorHAnsi"/>
                <w:b/>
                <w:sz w:val="24"/>
                <w:szCs w:val="24"/>
              </w:rPr>
              <w:t xml:space="preserve">critical worker </w:t>
            </w:r>
            <w:r w:rsidRPr="0095684A">
              <w:rPr>
                <w:rFonts w:cstheme="minorHAnsi"/>
                <w:b/>
                <w:sz w:val="24"/>
                <w:szCs w:val="24"/>
              </w:rPr>
              <w:t xml:space="preserve">place at school on </w:t>
            </w:r>
            <w:r w:rsidR="009860A1" w:rsidRPr="003E62FE">
              <w:rPr>
                <w:rFonts w:cstheme="minorHAnsi"/>
                <w:b/>
                <w:color w:val="FF0000"/>
                <w:sz w:val="24"/>
                <w:szCs w:val="24"/>
              </w:rPr>
              <w:t>Thursday 27</w:t>
            </w:r>
            <w:r w:rsidR="009860A1" w:rsidRPr="003E62FE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9860A1" w:rsidRPr="003E62FE">
              <w:rPr>
                <w:rFonts w:cstheme="minorHAnsi"/>
                <w:b/>
                <w:color w:val="FF0000"/>
                <w:sz w:val="24"/>
                <w:szCs w:val="24"/>
              </w:rPr>
              <w:t xml:space="preserve"> April</w:t>
            </w:r>
          </w:p>
          <w:p w:rsidR="0095684A" w:rsidRPr="0095684A" w:rsidRDefault="009568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684A" w:rsidRPr="0095684A" w:rsidTr="0095684A">
        <w:tc>
          <w:tcPr>
            <w:tcW w:w="3005" w:type="dxa"/>
            <w:gridSpan w:val="2"/>
            <w:vAlign w:val="center"/>
          </w:tcPr>
          <w:p w:rsidR="0095684A" w:rsidRDefault="0095684A" w:rsidP="0095684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5684A" w:rsidRPr="0095684A" w:rsidRDefault="0095684A" w:rsidP="0095684A">
            <w:pPr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>Name of child/children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:rsidR="0095684A" w:rsidRPr="0095684A" w:rsidRDefault="009568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684A" w:rsidRPr="0095684A" w:rsidTr="0095684A">
        <w:tc>
          <w:tcPr>
            <w:tcW w:w="1980" w:type="dxa"/>
          </w:tcPr>
          <w:p w:rsidR="0095684A" w:rsidRDefault="0095684A" w:rsidP="00956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 xml:space="preserve">Critical Worker </w:t>
            </w:r>
          </w:p>
          <w:p w:rsidR="0095684A" w:rsidRPr="0095684A" w:rsidRDefault="0095684A" w:rsidP="00956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684A">
              <w:rPr>
                <w:rFonts w:cstheme="minorHAnsi"/>
                <w:sz w:val="24"/>
                <w:szCs w:val="24"/>
              </w:rPr>
              <w:t>(name of parent)</w:t>
            </w:r>
          </w:p>
          <w:p w:rsidR="0095684A" w:rsidRPr="0095684A" w:rsidRDefault="0095684A" w:rsidP="00956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684A" w:rsidRPr="0095684A" w:rsidRDefault="0095684A" w:rsidP="00956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>Critical Worker Role</w:t>
            </w:r>
          </w:p>
        </w:tc>
        <w:tc>
          <w:tcPr>
            <w:tcW w:w="3261" w:type="dxa"/>
          </w:tcPr>
          <w:p w:rsidR="0095684A" w:rsidRDefault="0095684A" w:rsidP="00956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 xml:space="preserve">Place of work </w:t>
            </w:r>
          </w:p>
          <w:p w:rsidR="0095684A" w:rsidRPr="0095684A" w:rsidRDefault="0095684A" w:rsidP="00956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sz w:val="24"/>
                <w:szCs w:val="24"/>
              </w:rPr>
              <w:t>(including address, postcode and contact number for line manager)</w:t>
            </w:r>
          </w:p>
        </w:tc>
        <w:tc>
          <w:tcPr>
            <w:tcW w:w="1791" w:type="dxa"/>
          </w:tcPr>
          <w:p w:rsidR="0095684A" w:rsidRPr="0095684A" w:rsidRDefault="0095684A" w:rsidP="00956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Days of week and hours worked</w:t>
            </w:r>
          </w:p>
        </w:tc>
      </w:tr>
      <w:tr w:rsidR="0095684A" w:rsidRPr="0095684A" w:rsidTr="0095684A">
        <w:tc>
          <w:tcPr>
            <w:tcW w:w="1980" w:type="dxa"/>
          </w:tcPr>
          <w:p w:rsid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  <w:p w:rsid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  <w:p w:rsidR="009860A1" w:rsidRDefault="009860A1" w:rsidP="0095684A">
            <w:pPr>
              <w:rPr>
                <w:rFonts w:cstheme="minorHAnsi"/>
                <w:sz w:val="24"/>
                <w:szCs w:val="24"/>
              </w:rPr>
            </w:pPr>
          </w:p>
          <w:p w:rsidR="009860A1" w:rsidRPr="0095684A" w:rsidRDefault="009860A1" w:rsidP="009568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684A" w:rsidRPr="0095684A" w:rsidTr="0095684A">
        <w:tc>
          <w:tcPr>
            <w:tcW w:w="1980" w:type="dxa"/>
          </w:tcPr>
          <w:p w:rsid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  <w:p w:rsid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  <w:p w:rsid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95684A" w:rsidRPr="0095684A" w:rsidRDefault="0095684A" w:rsidP="009568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46F5" w:rsidRPr="00696540" w:rsidRDefault="006046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25"/>
        <w:gridCol w:w="959"/>
        <w:gridCol w:w="3261"/>
        <w:gridCol w:w="1791"/>
      </w:tblGrid>
      <w:tr w:rsidR="009860A1" w:rsidRPr="0095684A" w:rsidTr="00621C20">
        <w:tc>
          <w:tcPr>
            <w:tcW w:w="9016" w:type="dxa"/>
            <w:gridSpan w:val="5"/>
          </w:tcPr>
          <w:p w:rsidR="009860A1" w:rsidRPr="0095684A" w:rsidRDefault="009860A1" w:rsidP="00621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 xml:space="preserve">Request for a </w:t>
            </w:r>
            <w:r>
              <w:rPr>
                <w:rFonts w:cstheme="minorHAnsi"/>
                <w:b/>
                <w:sz w:val="24"/>
                <w:szCs w:val="24"/>
              </w:rPr>
              <w:t xml:space="preserve">critical worker </w:t>
            </w:r>
            <w:r w:rsidRPr="0095684A">
              <w:rPr>
                <w:rFonts w:cstheme="minorHAnsi"/>
                <w:b/>
                <w:sz w:val="24"/>
                <w:szCs w:val="24"/>
              </w:rPr>
              <w:t xml:space="preserve">place at school on </w:t>
            </w:r>
            <w:r w:rsidRPr="003E62FE">
              <w:rPr>
                <w:rFonts w:cstheme="minorHAnsi"/>
                <w:b/>
                <w:color w:val="0070C0"/>
                <w:sz w:val="24"/>
                <w:szCs w:val="24"/>
              </w:rPr>
              <w:t>Tuesday 2</w:t>
            </w:r>
            <w:r w:rsidRPr="003E62FE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nd</w:t>
            </w:r>
            <w:r w:rsidRPr="003E62FE">
              <w:rPr>
                <w:rFonts w:cstheme="minorHAnsi"/>
                <w:b/>
                <w:color w:val="0070C0"/>
                <w:sz w:val="24"/>
                <w:szCs w:val="24"/>
              </w:rPr>
              <w:t xml:space="preserve"> May</w:t>
            </w:r>
          </w:p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0A1" w:rsidRPr="0095684A" w:rsidTr="00621C20">
        <w:tc>
          <w:tcPr>
            <w:tcW w:w="3005" w:type="dxa"/>
            <w:gridSpan w:val="2"/>
            <w:vAlign w:val="center"/>
          </w:tcPr>
          <w:p w:rsidR="009860A1" w:rsidRDefault="009860A1" w:rsidP="00621C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860A1" w:rsidRPr="0095684A" w:rsidRDefault="009860A1" w:rsidP="00621C20">
            <w:pPr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>Name of child/children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0A1" w:rsidRPr="0095684A" w:rsidTr="00621C20">
        <w:tc>
          <w:tcPr>
            <w:tcW w:w="1980" w:type="dxa"/>
          </w:tcPr>
          <w:p w:rsidR="009860A1" w:rsidRDefault="009860A1" w:rsidP="00621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 xml:space="preserve">Critical Worker </w:t>
            </w:r>
          </w:p>
          <w:p w:rsidR="009860A1" w:rsidRPr="0095684A" w:rsidRDefault="009860A1" w:rsidP="00621C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684A">
              <w:rPr>
                <w:rFonts w:cstheme="minorHAnsi"/>
                <w:sz w:val="24"/>
                <w:szCs w:val="24"/>
              </w:rPr>
              <w:t>(name of parent)</w:t>
            </w:r>
          </w:p>
          <w:p w:rsidR="009860A1" w:rsidRPr="0095684A" w:rsidRDefault="009860A1" w:rsidP="00621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860A1" w:rsidRPr="0095684A" w:rsidRDefault="009860A1" w:rsidP="00621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>Critical Worker Role</w:t>
            </w:r>
          </w:p>
        </w:tc>
        <w:tc>
          <w:tcPr>
            <w:tcW w:w="3261" w:type="dxa"/>
          </w:tcPr>
          <w:p w:rsidR="009860A1" w:rsidRDefault="009860A1" w:rsidP="00621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b/>
                <w:sz w:val="24"/>
                <w:szCs w:val="24"/>
              </w:rPr>
              <w:t xml:space="preserve">Place of work </w:t>
            </w:r>
          </w:p>
          <w:p w:rsidR="009860A1" w:rsidRPr="0095684A" w:rsidRDefault="009860A1" w:rsidP="00621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84A">
              <w:rPr>
                <w:rFonts w:cstheme="minorHAnsi"/>
                <w:sz w:val="24"/>
                <w:szCs w:val="24"/>
              </w:rPr>
              <w:t>(including address, postcode and contact number for line manager)</w:t>
            </w:r>
          </w:p>
        </w:tc>
        <w:tc>
          <w:tcPr>
            <w:tcW w:w="1791" w:type="dxa"/>
          </w:tcPr>
          <w:p w:rsidR="009860A1" w:rsidRPr="0095684A" w:rsidRDefault="009860A1" w:rsidP="00621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Days of week and hours worked</w:t>
            </w:r>
          </w:p>
        </w:tc>
      </w:tr>
      <w:tr w:rsidR="009860A1" w:rsidRPr="0095684A" w:rsidTr="009860A1">
        <w:trPr>
          <w:trHeight w:val="1297"/>
        </w:trPr>
        <w:tc>
          <w:tcPr>
            <w:tcW w:w="1980" w:type="dxa"/>
          </w:tcPr>
          <w:p w:rsidR="009860A1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  <w:p w:rsidR="009860A1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  <w:p w:rsidR="009860A1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0A1" w:rsidRPr="0095684A" w:rsidTr="00621C20">
        <w:tc>
          <w:tcPr>
            <w:tcW w:w="1980" w:type="dxa"/>
          </w:tcPr>
          <w:p w:rsidR="009860A1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  <w:p w:rsidR="009860A1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  <w:p w:rsidR="009860A1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9860A1" w:rsidRPr="0095684A" w:rsidRDefault="009860A1" w:rsidP="00621C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46F5" w:rsidRPr="00696540" w:rsidRDefault="006046F5"/>
    <w:p w:rsidR="00ED00F2" w:rsidRDefault="006046F5">
      <w:r w:rsidRPr="00696540">
        <w:t xml:space="preserve"> </w:t>
      </w:r>
    </w:p>
    <w:p w:rsidR="006B7ABC" w:rsidRDefault="00201709">
      <w:r>
        <w:br/>
      </w:r>
    </w:p>
    <w:p w:rsidR="006B7ABC" w:rsidRDefault="006B7ABC"/>
    <w:sectPr w:rsidR="006B7ABC" w:rsidSect="00D27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D6"/>
    <w:rsid w:val="000054C2"/>
    <w:rsid w:val="00042034"/>
    <w:rsid w:val="000478D9"/>
    <w:rsid w:val="001D2F53"/>
    <w:rsid w:val="00201709"/>
    <w:rsid w:val="003E62FE"/>
    <w:rsid w:val="00424ACB"/>
    <w:rsid w:val="00425C03"/>
    <w:rsid w:val="00493E26"/>
    <w:rsid w:val="0050355C"/>
    <w:rsid w:val="006046F5"/>
    <w:rsid w:val="00604A4D"/>
    <w:rsid w:val="0063182F"/>
    <w:rsid w:val="00696540"/>
    <w:rsid w:val="006B7ABC"/>
    <w:rsid w:val="006F5CE3"/>
    <w:rsid w:val="0082576F"/>
    <w:rsid w:val="00842BA7"/>
    <w:rsid w:val="0095684A"/>
    <w:rsid w:val="009860A1"/>
    <w:rsid w:val="00A31FF1"/>
    <w:rsid w:val="00A62521"/>
    <w:rsid w:val="00D27527"/>
    <w:rsid w:val="00DA52A7"/>
    <w:rsid w:val="00DD494C"/>
    <w:rsid w:val="00E4638C"/>
    <w:rsid w:val="00E7142D"/>
    <w:rsid w:val="00ED00F2"/>
    <w:rsid w:val="00EE3C16"/>
    <w:rsid w:val="00FA2AD6"/>
    <w:rsid w:val="00FC427E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37A6"/>
  <w15:chartTrackingRefBased/>
  <w15:docId w15:val="{A414D797-4DC3-474A-9D89-6E2CEFB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2D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95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F87F-96F8-4A24-845D-0E6B2E6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D93BEB7D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Crow</dc:creator>
  <cp:keywords/>
  <dc:description/>
  <cp:lastModifiedBy>Elizabeth  Crow</cp:lastModifiedBy>
  <cp:revision>2</cp:revision>
  <cp:lastPrinted>2023-04-21T14:41:00Z</cp:lastPrinted>
  <dcterms:created xsi:type="dcterms:W3CDTF">2023-04-21T14:57:00Z</dcterms:created>
  <dcterms:modified xsi:type="dcterms:W3CDTF">2023-04-21T14:57:00Z</dcterms:modified>
</cp:coreProperties>
</file>